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委</w:t>
      </w:r>
      <w:r>
        <w:rPr>
          <w:rFonts w:hint="eastAsia" w:ascii="ＭＳ 明朝" w:hAnsi="ＭＳ 明朝" w:eastAsia="ＭＳ 明朝"/>
          <w:sz w:val="28"/>
        </w:rPr>
        <w:t xml:space="preserve"> </w:t>
      </w:r>
      <w:r>
        <w:rPr>
          <w:rFonts w:hint="eastAsia" w:ascii="ＭＳ 明朝" w:hAnsi="ＭＳ 明朝" w:eastAsia="ＭＳ 明朝"/>
          <w:sz w:val="28"/>
        </w:rPr>
        <w:t>任</w:t>
      </w:r>
      <w:r>
        <w:rPr>
          <w:rFonts w:hint="eastAsia" w:ascii="ＭＳ 明朝" w:hAnsi="ＭＳ 明朝" w:eastAsia="ＭＳ 明朝"/>
          <w:sz w:val="28"/>
        </w:rPr>
        <w:t xml:space="preserve"> </w:t>
      </w:r>
      <w:r>
        <w:rPr>
          <w:rFonts w:hint="eastAsia" w:ascii="ＭＳ 明朝" w:hAnsi="ＭＳ 明朝" w:eastAsia="ＭＳ 明朝"/>
          <w:sz w:val="28"/>
        </w:rPr>
        <w:t>状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wordWrap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五所川原市議会事務局長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tbl>
      <w:tblPr>
        <w:tblStyle w:val="11"/>
        <w:tblW w:w="6224" w:type="dxa"/>
        <w:tblInd w:w="2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709"/>
        <w:gridCol w:w="4515"/>
      </w:tblGrid>
      <w:tr>
        <w:trPr>
          <w:trHeight w:val="435" w:hRule="atLeast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sz w:val="18"/>
              </w:rPr>
            </w:pPr>
            <w:r>
              <w:rPr>
                <w:rFonts w:hint="eastAsia" w:ascii="ＭＳ 明朝" w:hAnsi="ＭＳ 明朝" w:eastAsia="ＭＳ 明朝"/>
              </w:rPr>
              <w:t>　　　　　　　　　　　　　　　　　</w:t>
            </w: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>eq \o\ac(</w:instrText>
            </w:r>
            <w:r>
              <w:rPr>
                <w:rFonts w:hint="eastAsia" w:ascii="ＭＳ 明朝" w:hAnsi="ＭＳ 明朝" w:eastAsia="ＭＳ 明朝"/>
                <w:position w:val="-3"/>
                <w:sz w:val="27"/>
              </w:rPr>
              <w:instrText>○</w:instrText>
            </w:r>
            <w:r>
              <w:rPr>
                <w:rFonts w:hint="eastAsia"/>
              </w:rPr>
              <w:instrText>,</w:instrText>
            </w:r>
            <w:r>
              <w:rPr>
                <w:rFonts w:hint="eastAsia" w:ascii="ＭＳ 明朝" w:hAnsi="ＭＳ 明朝" w:eastAsia="ＭＳ 明朝"/>
                <w:sz w:val="18"/>
              </w:rPr>
              <w:instrText>印</w:instrText>
            </w:r>
            <w:r>
              <w:rPr>
                <w:rFonts w:hint="eastAsia"/>
              </w:rPr>
              <w:instrText>)</w:instrText>
            </w:r>
            <w:r>
              <w:rPr>
                <w:rFonts w:hint="eastAsia"/>
              </w:rPr>
              <w:fldChar w:fldCharType="end"/>
            </w: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都合により、下記の入札について</w:t>
      </w:r>
      <w:r>
        <w:rPr>
          <w:rFonts w:hint="eastAsia" w:ascii="ＭＳ 明朝" w:hAnsi="ＭＳ 明朝" w:eastAsia="ＭＳ 明朝"/>
          <w:u w:val="single" w:color="auto"/>
        </w:rPr>
        <w:t>　</w:t>
      </w:r>
      <w:r>
        <w:rPr>
          <w:rFonts w:hint="eastAsia" w:ascii="ＭＳ 明朝" w:hAnsi="ＭＳ 明朝" w:eastAsia="ＭＳ 明朝"/>
          <w:u w:val="single" w:color="auto"/>
        </w:rPr>
        <w:t xml:space="preserve">    </w:t>
      </w:r>
      <w:r>
        <w:rPr>
          <w:rFonts w:hint="eastAsia" w:ascii="ＭＳ 明朝" w:hAnsi="ＭＳ 明朝" w:eastAsia="ＭＳ 明朝"/>
          <w:u w:val="single" w:color="auto"/>
        </w:rPr>
        <w:t>　　　　　　　　　　　</w:t>
      </w:r>
      <w:r>
        <w:rPr>
          <w:rFonts w:hint="eastAsia" w:ascii="ＭＳ 明朝" w:hAnsi="ＭＳ 明朝" w:eastAsia="ＭＳ 明朝"/>
        </w:rPr>
        <w:t>を代理人と定め、一切の権限を委任します。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１　入札年月日　　令和８年４月１５日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  <w:u w:val="single" w:color="auto"/>
        </w:rPr>
      </w:pPr>
      <w:r>
        <w:rPr>
          <w:rFonts w:hint="eastAsia" w:ascii="ＭＳ 明朝" w:hAnsi="ＭＳ 明朝" w:eastAsia="ＭＳ 明朝"/>
        </w:rPr>
        <w:t>２　業務番号　　　</w:t>
      </w:r>
      <w:r>
        <w:rPr>
          <w:rFonts w:hint="eastAsia" w:ascii="ＭＳ 明朝" w:hAnsi="ＭＳ 明朝" w:eastAsia="ＭＳ 明朝"/>
          <w:highlight w:val="none"/>
        </w:rPr>
        <w:t>五議委</w:t>
      </w:r>
      <w:bookmarkStart w:id="0" w:name="_GoBack"/>
      <w:bookmarkEnd w:id="0"/>
      <w:r>
        <w:rPr>
          <w:rFonts w:hint="eastAsia" w:ascii="ＭＳ 明朝" w:hAnsi="ＭＳ 明朝" w:eastAsia="ＭＳ 明朝"/>
          <w:highlight w:val="none"/>
        </w:rPr>
        <w:t>第　１　号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15"/>
        <w:ind w:left="0" w:firstLine="0" w:firstLineChars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</w:t>
      </w:r>
      <w:r>
        <w:rPr>
          <w:rFonts w:hint="eastAsia" w:ascii="ＭＳ 明朝" w:hAnsi="ＭＳ 明朝" w:eastAsia="ＭＳ 明朝"/>
          <w:spacing w:val="50"/>
          <w:fitText w:val="831" w:id="1"/>
        </w:rPr>
        <w:t>業務</w:t>
      </w:r>
      <w:r>
        <w:rPr>
          <w:rFonts w:hint="eastAsia" w:ascii="ＭＳ 明朝" w:hAnsi="ＭＳ 明朝" w:eastAsia="ＭＳ 明朝"/>
          <w:spacing w:val="0"/>
          <w:fitText w:val="831" w:id="1"/>
        </w:rPr>
        <w:t>名</w:t>
      </w:r>
      <w:r>
        <w:rPr>
          <w:rFonts w:hint="eastAsia" w:ascii="ＭＳ 明朝" w:hAnsi="ＭＳ 明朝" w:eastAsia="ＭＳ 明朝"/>
        </w:rPr>
        <w:t>　　　五所川原市議会「市議会だより」印刷</w:t>
      </w:r>
    </w:p>
    <w:p>
      <w:pPr>
        <w:pStyle w:val="15"/>
        <w:ind w:left="0" w:firstLine="0" w:firstLineChars="0"/>
        <w:rPr>
          <w:rFonts w:hint="eastAsia" w:ascii="ＭＳ 明朝" w:hAnsi="ＭＳ 明朝" w:eastAsia="ＭＳ 明朝"/>
        </w:rPr>
      </w:pPr>
    </w:p>
    <w:p>
      <w:pPr>
        <w:pStyle w:val="15"/>
        <w:ind w:left="0" w:firstLine="0" w:firstLineChars="0"/>
        <w:rPr>
          <w:rFonts w:hint="eastAsia" w:ascii="ＭＳ 明朝" w:hAnsi="ＭＳ 明朝" w:eastAsia="ＭＳ 明朝"/>
        </w:rPr>
      </w:pPr>
    </w:p>
    <w:p>
      <w:pPr>
        <w:pStyle w:val="15"/>
        <w:ind w:left="0" w:firstLine="0" w:firstLineChars="0"/>
        <w:rPr>
          <w:rFonts w:hint="eastAsia" w:ascii="ＭＳ 明朝" w:hAnsi="ＭＳ 明朝" w:eastAsia="ＭＳ 明朝"/>
        </w:rPr>
      </w:pPr>
      <w:r>
        <w:rPr>
          <w:rFonts w:hint="default"/>
        </w:rPr>
        <mc:AlternateContent>
          <mc:Choice Requires="wps">
            <w:drawing>
              <wp:anchor simplePos="0" relativeHeight="2" behindDoc="0" locked="0" layoutInCell="1" hidden="0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0</wp:posOffset>
                </wp:positionV>
                <wp:extent cx="1200150" cy="1143000"/>
                <wp:effectExtent l="635" t="635" r="29845" b="10795"/>
                <wp:wrapNone/>
                <wp:docPr id="102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オブジェクト 0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20015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オブジェクト 0" style="z-index:2;height:90pt;width:94.5pt;mso-position-horizontal-relative:text;position:absolute;margin-top:0pt;margin-left:162.75pt;mso-position-vertical-relative:text;" o:spid="_x0000_s1026" o:allowincell="t" o:allowoverlap="t" filled="t" fillcolor="#ffffff" stroked="t" strokecolor="#000000" strokeweight="0.75pt" o:spt="1">
                <v:fill/>
                <v:stroke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  <w:r>
        <w:rPr>
          <w:rFonts w:hint="eastAsia" w:ascii="ＭＳ 明朝" w:hAnsi="ＭＳ 明朝" w:eastAsia="ＭＳ 明朝"/>
        </w:rPr>
        <w:t>４　代理人が使用する印鑑</w:t>
      </w:r>
    </w:p>
    <w:p>
      <w:pPr>
        <w:pStyle w:val="15"/>
        <w:ind w:left="0" w:firstLine="0" w:firstLineChars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="234" w:leftChars="0" w:rightChars="0" w:hanging="234" w:hangingChars="100"/>
      <w:contextualSpacing w:val="0"/>
      <w:mirrorIndents w:val="0"/>
      <w:jc w:val="both"/>
      <w:outlineLvl w:val="9"/>
      <w15:collapsed w:val="0"/>
    </w:pPr>
    <w:rPr>
      <w:rFonts w:ascii="ＭＳ 明朝" w:hAnsi="ＭＳ 明朝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character" w:styleId="16">
    <w:name w:val="footnote reference"/>
    <w:basedOn w:val="10"/>
    <w:next w:val="16"/>
    <w:link w:val="0"/>
    <w:uiPriority w:val="0"/>
    <w:semiHidden/>
    <w:rPr>
      <w:vertAlign w:val="superscript"/>
    </w:rPr>
  </w:style>
  <w:style w:type="character" w:styleId="17">
    <w:name w:val="endnote reference"/>
    <w:basedOn w:val="10"/>
    <w:next w:val="17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12</TotalTime>
  <Pages>1</Pages>
  <Words>0</Words>
  <Characters>127</Characters>
  <Application>JUST Note</Application>
  <Lines>32</Lines>
  <Paragraphs>14</Paragraphs>
  <CharactersWithSpaces>189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2025-06-27T04:30:00Z</dcterms:created>
  <dcterms:modified xsi:type="dcterms:W3CDTF">2026-03-27T00:03:53Z</dcterms:modified>
  <cp:revision>4</cp:revision>
</cp:coreProperties>
</file>